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2802890</wp:posOffset>
            </wp:positionH>
            <wp:positionV relativeFrom="paragraph">
              <wp:posOffset>0</wp:posOffset>
            </wp:positionV>
            <wp:extent cx="1028700" cy="1028700"/>
            <wp:effectExtent b="0" l="0" r="0" t="0"/>
            <wp:wrapSquare wrapText="bothSides" distB="0" distT="0" distL="114300" distR="114300"/>
            <wp:docPr descr="A close up of a logo&#10;&#10;Description automatically generated" id="6" name="image1.png"/>
            <a:graphic>
              <a:graphicData uri="http://schemas.openxmlformats.org/drawingml/2006/picture">
                <pic:pic>
                  <pic:nvPicPr>
                    <pic:cNvPr descr="A close up of a logo&#10;&#10;Description automatically generated" id="0" name="image1.png"/>
                    <pic:cNvPicPr preferRelativeResize="0"/>
                  </pic:nvPicPr>
                  <pic:blipFill>
                    <a:blip r:embed="rId7"/>
                    <a:srcRect b="0" l="0" r="0" t="0"/>
                    <a:stretch>
                      <a:fillRect/>
                    </a:stretch>
                  </pic:blipFill>
                  <pic:spPr>
                    <a:xfrm>
                      <a:off x="0" y="0"/>
                      <a:ext cx="1028700" cy="102870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rFonts w:ascii="Avenir" w:cs="Avenir" w:eastAsia="Avenir" w:hAnsi="Aveni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sz w:val="20"/>
          <w:szCs w:val="20"/>
        </w:rPr>
      </w:pPr>
      <w:r w:rsidDel="00000000" w:rsidR="00000000" w:rsidRPr="00000000">
        <w:rPr>
          <w:rtl w:val="0"/>
        </w:rPr>
      </w:r>
    </w:p>
    <w:p w:rsidR="00000000" w:rsidDel="00000000" w:rsidP="00000000" w:rsidRDefault="00000000" w:rsidRPr="00000000" w14:paraId="00000007">
      <w:pPr>
        <w:rPr>
          <w:rFonts w:ascii="Belleza" w:cs="Belleza" w:eastAsia="Belleza" w:hAnsi="Belleza"/>
        </w:rPr>
      </w:pPr>
      <w:r w:rsidDel="00000000" w:rsidR="00000000" w:rsidRPr="00000000">
        <w:rPr>
          <w:rtl w:val="0"/>
        </w:rPr>
      </w:r>
    </w:p>
    <w:p w:rsidR="00000000" w:rsidDel="00000000" w:rsidP="00000000" w:rsidRDefault="00000000" w:rsidRPr="00000000" w14:paraId="00000008">
      <w:pPr>
        <w:rPr>
          <w:rFonts w:ascii="Belleza" w:cs="Belleza" w:eastAsia="Belleza" w:hAnsi="Belleza"/>
        </w:rPr>
      </w:pPr>
      <w:r w:rsidDel="00000000" w:rsidR="00000000" w:rsidRPr="00000000">
        <w:rPr>
          <w:rtl w:val="0"/>
        </w:rPr>
      </w:r>
    </w:p>
    <w:p w:rsidR="00000000" w:rsidDel="00000000" w:rsidP="00000000" w:rsidRDefault="00000000" w:rsidRPr="00000000" w14:paraId="00000009">
      <w:pPr>
        <w:jc w:val="center"/>
        <w:rPr>
          <w:rFonts w:ascii="Avenir" w:cs="Avenir" w:eastAsia="Avenir" w:hAnsi="Avenir"/>
          <w:b w:val="1"/>
          <w:u w:val="single"/>
        </w:rPr>
      </w:pPr>
      <w:r w:rsidDel="00000000" w:rsidR="00000000" w:rsidRPr="00000000">
        <w:rPr>
          <w:rFonts w:ascii="Avenir" w:cs="Avenir" w:eastAsia="Avenir" w:hAnsi="Avenir"/>
          <w:b w:val="1"/>
          <w:u w:val="single"/>
          <w:rtl w:val="0"/>
        </w:rPr>
        <w:t xml:space="preserve">XVA Gallery presents </w:t>
      </w:r>
      <w:r w:rsidDel="00000000" w:rsidR="00000000" w:rsidRPr="00000000">
        <w:rPr>
          <w:rFonts w:ascii="Avenir" w:cs="Avenir" w:eastAsia="Avenir" w:hAnsi="Avenir"/>
          <w:b w:val="1"/>
          <w:i w:val="1"/>
          <w:u w:val="single"/>
          <w:rtl w:val="0"/>
        </w:rPr>
        <w:t xml:space="preserve">21st SUMMER</w:t>
      </w:r>
      <w:r w:rsidDel="00000000" w:rsidR="00000000" w:rsidRPr="00000000">
        <w:rPr>
          <w:rFonts w:ascii="Avenir" w:cs="Avenir" w:eastAsia="Avenir" w:hAnsi="Avenir"/>
          <w:b w:val="1"/>
          <w:u w:val="single"/>
          <w:rtl w:val="0"/>
        </w:rPr>
        <w:t xml:space="preserve">, a solo exhibition, opening 21/06/2021</w:t>
      </w:r>
    </w:p>
    <w:p w:rsidR="00000000" w:rsidDel="00000000" w:rsidP="00000000" w:rsidRDefault="00000000" w:rsidRPr="00000000" w14:paraId="0000000A">
      <w:pPr>
        <w:rPr>
          <w:rFonts w:ascii="Avenir" w:cs="Avenir" w:eastAsia="Avenir" w:hAnsi="Avenir"/>
        </w:rPr>
      </w:pPr>
      <w:r w:rsidDel="00000000" w:rsidR="00000000" w:rsidRPr="00000000">
        <w:rPr>
          <w:rtl w:val="0"/>
        </w:rPr>
      </w:r>
    </w:p>
    <w:p w:rsidR="00000000" w:rsidDel="00000000" w:rsidP="00000000" w:rsidRDefault="00000000" w:rsidRPr="00000000" w14:paraId="0000000B">
      <w:pPr>
        <w:ind w:left="0" w:firstLine="0"/>
        <w:rPr>
          <w:rFonts w:ascii="Avenir" w:cs="Avenir" w:eastAsia="Avenir" w:hAnsi="Avenir"/>
        </w:rPr>
      </w:pPr>
      <w:r w:rsidDel="00000000" w:rsidR="00000000" w:rsidRPr="00000000">
        <w:rPr>
          <w:rFonts w:ascii="Avenir" w:cs="Avenir" w:eastAsia="Avenir" w:hAnsi="Avenir"/>
          <w:rtl w:val="0"/>
        </w:rPr>
        <w:t xml:space="preserve">8th June 2021</w:t>
      </w:r>
      <w:r w:rsidDel="00000000" w:rsidR="00000000" w:rsidRPr="00000000">
        <w:rPr>
          <w:rFonts w:ascii="Avenir" w:cs="Avenir" w:eastAsia="Avenir" w:hAnsi="Avenir"/>
          <w:rtl w:val="0"/>
        </w:rPr>
        <w:t xml:space="preserve">, Dubai, UAE // XVA Gallery is pleased to present </w:t>
      </w:r>
      <w:r w:rsidDel="00000000" w:rsidR="00000000" w:rsidRPr="00000000">
        <w:rPr>
          <w:rFonts w:ascii="Avenir" w:cs="Avenir" w:eastAsia="Avenir" w:hAnsi="Avenir"/>
          <w:i w:val="1"/>
          <w:rtl w:val="0"/>
        </w:rPr>
        <w:t xml:space="preserve">21st SUMMER, </w:t>
      </w:r>
      <w:r w:rsidDel="00000000" w:rsidR="00000000" w:rsidRPr="00000000">
        <w:rPr>
          <w:rFonts w:ascii="Avenir" w:cs="Avenir" w:eastAsia="Avenir" w:hAnsi="Avenir"/>
          <w:rtl w:val="0"/>
        </w:rPr>
        <w:t xml:space="preserve">a solo exhibition by Nasr Warour.</w:t>
      </w:r>
    </w:p>
    <w:p w:rsidR="00000000" w:rsidDel="00000000" w:rsidP="00000000" w:rsidRDefault="00000000" w:rsidRPr="00000000" w14:paraId="0000000C">
      <w:pPr>
        <w:rPr>
          <w:rFonts w:ascii="Avenir" w:cs="Avenir" w:eastAsia="Avenir" w:hAnsi="Avenir"/>
        </w:rPr>
      </w:pPr>
      <w:r w:rsidDel="00000000" w:rsidR="00000000" w:rsidRPr="00000000">
        <w:rPr>
          <w:rtl w:val="0"/>
        </w:rPr>
      </w:r>
    </w:p>
    <w:p w:rsidR="00000000" w:rsidDel="00000000" w:rsidP="00000000" w:rsidRDefault="00000000" w:rsidRPr="00000000" w14:paraId="0000000D">
      <w:pPr>
        <w:rPr>
          <w:rFonts w:ascii="Avenir" w:cs="Avenir" w:eastAsia="Avenir" w:hAnsi="Avenir"/>
        </w:rPr>
      </w:pPr>
      <w:r w:rsidDel="00000000" w:rsidR="00000000" w:rsidRPr="00000000">
        <w:rPr>
          <w:rFonts w:ascii="Avenir" w:cs="Avenir" w:eastAsia="Avenir" w:hAnsi="Avenir"/>
          <w:rtl w:val="0"/>
        </w:rPr>
        <w:t xml:space="preserve">Showcasing various works, including paintings, sculptures and photographs, this curated solo exhibition is a celebration of the 21 years the artist has spent in Dubai.</w:t>
      </w:r>
    </w:p>
    <w:p w:rsidR="00000000" w:rsidDel="00000000" w:rsidP="00000000" w:rsidRDefault="00000000" w:rsidRPr="00000000" w14:paraId="0000000E">
      <w:pPr>
        <w:rPr>
          <w:rFonts w:ascii="Avenir" w:cs="Avenir" w:eastAsia="Avenir" w:hAnsi="Avenir"/>
        </w:rPr>
      </w:pPr>
      <w:r w:rsidDel="00000000" w:rsidR="00000000" w:rsidRPr="00000000">
        <w:rPr>
          <w:rtl w:val="0"/>
        </w:rPr>
      </w:r>
    </w:p>
    <w:p w:rsidR="00000000" w:rsidDel="00000000" w:rsidP="00000000" w:rsidRDefault="00000000" w:rsidRPr="00000000" w14:paraId="0000000F">
      <w:pPr>
        <w:rPr>
          <w:rFonts w:ascii="Avenir" w:cs="Avenir" w:eastAsia="Avenir" w:hAnsi="Avenir"/>
        </w:rPr>
      </w:pPr>
      <w:r w:rsidDel="00000000" w:rsidR="00000000" w:rsidRPr="00000000">
        <w:rPr>
          <w:rFonts w:ascii="Avenir" w:cs="Avenir" w:eastAsia="Avenir" w:hAnsi="Avenir"/>
          <w:rtl w:val="0"/>
        </w:rPr>
        <w:t xml:space="preserve">Born and raised in Syria, Nasr began his art studies in 1984 as a young schoolboy. With sculpture as his primary medium of expression he continued to hone his skills at the University of Damascus, moving away from home for the first time in 1986. He turned the space constraint into an opportunity, changing his medium to painting. His unique interpretations of the culture and history of his homeland led to the creation of many large-scale artworks setting him apart from his contemporaries. </w:t>
      </w:r>
    </w:p>
    <w:p w:rsidR="00000000" w:rsidDel="00000000" w:rsidP="00000000" w:rsidRDefault="00000000" w:rsidRPr="00000000" w14:paraId="00000010">
      <w:pPr>
        <w:rPr>
          <w:rFonts w:ascii="Avenir" w:cs="Avenir" w:eastAsia="Avenir" w:hAnsi="Avenir"/>
        </w:rPr>
      </w:pPr>
      <w:r w:rsidDel="00000000" w:rsidR="00000000" w:rsidRPr="00000000">
        <w:rPr>
          <w:rtl w:val="0"/>
        </w:rPr>
      </w:r>
    </w:p>
    <w:p w:rsidR="00000000" w:rsidDel="00000000" w:rsidP="00000000" w:rsidRDefault="00000000" w:rsidRPr="00000000" w14:paraId="00000011">
      <w:pPr>
        <w:rPr>
          <w:rFonts w:ascii="Avenir" w:cs="Avenir" w:eastAsia="Avenir" w:hAnsi="Avenir"/>
        </w:rPr>
      </w:pPr>
      <w:r w:rsidDel="00000000" w:rsidR="00000000" w:rsidRPr="00000000">
        <w:rPr>
          <w:rFonts w:ascii="Avenir" w:cs="Avenir" w:eastAsia="Avenir" w:hAnsi="Avenir"/>
          <w:rtl w:val="0"/>
        </w:rPr>
        <w:t xml:space="preserve">Here in the UAE, his art and creativity flourished, winning him many accolades in recent years. </w:t>
      </w:r>
    </w:p>
    <w:p w:rsidR="00000000" w:rsidDel="00000000" w:rsidP="00000000" w:rsidRDefault="00000000" w:rsidRPr="00000000" w14:paraId="00000012">
      <w:pPr>
        <w:rPr>
          <w:rFonts w:ascii="Avenir" w:cs="Avenir" w:eastAsia="Avenir" w:hAnsi="Avenir"/>
        </w:rPr>
      </w:pPr>
      <w:r w:rsidDel="00000000" w:rsidR="00000000" w:rsidRPr="00000000">
        <w:rPr>
          <w:rtl w:val="0"/>
        </w:rPr>
      </w:r>
    </w:p>
    <w:p w:rsidR="00000000" w:rsidDel="00000000" w:rsidP="00000000" w:rsidRDefault="00000000" w:rsidRPr="00000000" w14:paraId="00000013">
      <w:pPr>
        <w:rPr>
          <w:rFonts w:ascii="Avenir" w:cs="Avenir" w:eastAsia="Avenir" w:hAnsi="Avenir"/>
        </w:rPr>
      </w:pPr>
      <w:r w:rsidDel="00000000" w:rsidR="00000000" w:rsidRPr="00000000">
        <w:rPr>
          <w:rFonts w:ascii="Avenir" w:cs="Avenir" w:eastAsia="Avenir" w:hAnsi="Avenir"/>
          <w:rtl w:val="0"/>
        </w:rPr>
        <w:t xml:space="preserve">The exhibition timing is especially poignant as Nasr will be moving to his new home in the United States of America. </w:t>
      </w:r>
    </w:p>
    <w:p w:rsidR="00000000" w:rsidDel="00000000" w:rsidP="00000000" w:rsidRDefault="00000000" w:rsidRPr="00000000" w14:paraId="00000014">
      <w:pPr>
        <w:rPr>
          <w:rFonts w:ascii="Avenir" w:cs="Avenir" w:eastAsia="Avenir" w:hAnsi="Avenir"/>
        </w:rPr>
      </w:pPr>
      <w:r w:rsidDel="00000000" w:rsidR="00000000" w:rsidRPr="00000000">
        <w:rPr>
          <w:rtl w:val="0"/>
        </w:rPr>
      </w:r>
    </w:p>
    <w:p w:rsidR="00000000" w:rsidDel="00000000" w:rsidP="00000000" w:rsidRDefault="00000000" w:rsidRPr="00000000" w14:paraId="00000015">
      <w:pPr>
        <w:ind w:left="0" w:firstLine="0"/>
        <w:jc w:val="center"/>
        <w:rPr>
          <w:rFonts w:ascii="Calibri" w:cs="Calibri" w:eastAsia="Calibri" w:hAnsi="Calibri"/>
          <w:color w:val="58595b"/>
          <w:sz w:val="22"/>
          <w:szCs w:val="22"/>
        </w:rPr>
      </w:pPr>
      <w:r w:rsidDel="00000000" w:rsidR="00000000" w:rsidRPr="00000000">
        <w:rPr>
          <w:rFonts w:ascii="Avenir" w:cs="Avenir" w:eastAsia="Avenir" w:hAnsi="Avenir"/>
          <w:rtl w:val="0"/>
        </w:rPr>
        <w:t xml:space="preserve">“10 years after moving to Dubai I showcased a review of my work at the Al Shamsi Art House in Sharjah. And today as I start a new chapter, I am grateful to be getting the opportunity to say thanks to a city that has been my home for 21 years with this second review. These formative years cannot be measured by time but by success, love, and peace.” - Nasr Warour</w:t>
      </w:r>
      <w:r w:rsidDel="00000000" w:rsidR="00000000" w:rsidRPr="00000000">
        <w:rPr>
          <w:rtl w:val="0"/>
        </w:rPr>
      </w:r>
    </w:p>
    <w:p w:rsidR="00000000" w:rsidDel="00000000" w:rsidP="00000000" w:rsidRDefault="00000000" w:rsidRPr="00000000" w14:paraId="00000016">
      <w:pPr>
        <w:rPr>
          <w:rFonts w:ascii="Avenir" w:cs="Avenir" w:eastAsia="Avenir" w:hAnsi="Avenir"/>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Avenir" w:cs="Avenir" w:eastAsia="Avenir" w:hAnsi="Avenir"/>
          <w:i w:val="1"/>
        </w:rPr>
      </w:pPr>
      <w:r w:rsidDel="00000000" w:rsidR="00000000" w:rsidRPr="00000000">
        <w:rPr>
          <w:rFonts w:ascii="Avenir" w:cs="Avenir" w:eastAsia="Avenir" w:hAnsi="Avenir"/>
          <w:b w:val="1"/>
          <w:color w:val="000000"/>
          <w:rtl w:val="0"/>
        </w:rPr>
        <w:t xml:space="preserve">Exhibition Dates: </w:t>
      </w:r>
      <w:r w:rsidDel="00000000" w:rsidR="00000000" w:rsidRPr="00000000">
        <w:rPr>
          <w:rFonts w:ascii="Avenir" w:cs="Avenir" w:eastAsia="Avenir" w:hAnsi="Avenir"/>
          <w:b w:val="1"/>
          <w:rtl w:val="0"/>
        </w:rPr>
        <w:t xml:space="preserve">21st June - 21st July 2021</w:t>
      </w:r>
      <w:r w:rsidDel="00000000" w:rsidR="00000000" w:rsidRPr="00000000">
        <w:rPr>
          <w:rtl w:val="0"/>
        </w:rPr>
      </w:r>
    </w:p>
    <w:p w:rsidR="00000000" w:rsidDel="00000000" w:rsidP="00000000" w:rsidRDefault="00000000" w:rsidRPr="00000000" w14:paraId="00000018">
      <w:pPr>
        <w:rPr>
          <w:rFonts w:ascii="Avenir" w:cs="Avenir" w:eastAsia="Avenir" w:hAnsi="Avenir"/>
        </w:rPr>
      </w:pPr>
      <w:r w:rsidDel="00000000" w:rsidR="00000000" w:rsidRPr="00000000">
        <w:rPr>
          <w:rtl w:val="0"/>
        </w:rPr>
      </w:r>
    </w:p>
    <w:p w:rsidR="00000000" w:rsidDel="00000000" w:rsidP="00000000" w:rsidRDefault="00000000" w:rsidRPr="00000000" w14:paraId="00000019">
      <w:pPr>
        <w:rPr/>
      </w:pPr>
      <w:r w:rsidDel="00000000" w:rsidR="00000000" w:rsidRPr="00000000">
        <w:rPr>
          <w:rFonts w:ascii="Avenir" w:cs="Avenir" w:eastAsia="Avenir" w:hAnsi="Avenir"/>
          <w:color w:val="000000"/>
          <w:rtl w:val="0"/>
        </w:rPr>
        <w:t xml:space="preserve">Established in 2003, </w:t>
      </w:r>
      <w:r w:rsidDel="00000000" w:rsidR="00000000" w:rsidRPr="00000000">
        <w:rPr>
          <w:rFonts w:ascii="Avenir" w:cs="Avenir" w:eastAsia="Avenir" w:hAnsi="Avenir"/>
          <w:b w:val="1"/>
          <w:color w:val="000000"/>
          <w:rtl w:val="0"/>
        </w:rPr>
        <w:t xml:space="preserve">XVA Gallery</w:t>
      </w:r>
      <w:r w:rsidDel="00000000" w:rsidR="00000000" w:rsidRPr="00000000">
        <w:rPr>
          <w:rFonts w:ascii="Avenir" w:cs="Avenir" w:eastAsia="Avenir" w:hAnsi="Avenir"/>
          <w:color w:val="000000"/>
          <w:rtl w:val="0"/>
        </w:rPr>
        <w:t xml:space="preserve"> is one of the leading galleries in the Middle East that specializes in contemporary art from the Arab world and the Sub-continent. Exhibitions focus on works by the region</w:t>
      </w:r>
      <w:r w:rsidDel="00000000" w:rsidR="00000000" w:rsidRPr="00000000">
        <w:rPr>
          <w:rFonts w:ascii="Avenir" w:cs="Avenir" w:eastAsia="Avenir" w:hAnsi="Avenir"/>
          <w:rtl w:val="0"/>
        </w:rPr>
        <w:t xml:space="preserve">’</w:t>
      </w:r>
      <w:r w:rsidDel="00000000" w:rsidR="00000000" w:rsidRPr="00000000">
        <w:rPr>
          <w:rFonts w:ascii="Avenir" w:cs="Avenir" w:eastAsia="Avenir" w:hAnsi="Avenir"/>
          <w:color w:val="000000"/>
          <w:rtl w:val="0"/>
        </w:rPr>
        <w:t xml:space="preserve">s foremost artists as well as those emerging onto the scene. The gallery’s artists express their different cultural identities and perspectives while challenging the viewer to drop prejudices and borders. XVA Gallery exhibits both locally and internationally; collaborating with galleries and participating in international art fairs, such as Art London, SH Contemporary and Art Basel Hong Kong in order to further expose Middle Eastern contemporary art.</w:t>
      </w:r>
      <w:r w:rsidDel="00000000" w:rsidR="00000000" w:rsidRPr="00000000">
        <w:rPr>
          <w:rtl w:val="0"/>
        </w:rPr>
      </w:r>
    </w:p>
    <w:p w:rsidR="00000000" w:rsidDel="00000000" w:rsidP="00000000" w:rsidRDefault="00000000" w:rsidRPr="00000000" w14:paraId="0000001A">
      <w:pPr>
        <w:rPr>
          <w:rFonts w:ascii="Avenir" w:cs="Avenir" w:eastAsia="Avenir" w:hAnsi="Avenir"/>
          <w:b w:val="1"/>
        </w:rPr>
      </w:pPr>
      <w:r w:rsidDel="00000000" w:rsidR="00000000" w:rsidRPr="00000000">
        <w:rPr>
          <w:rtl w:val="0"/>
        </w:rPr>
      </w:r>
    </w:p>
    <w:p w:rsidR="00000000" w:rsidDel="00000000" w:rsidP="00000000" w:rsidRDefault="00000000" w:rsidRPr="00000000" w14:paraId="0000001B">
      <w:pPr>
        <w:rPr>
          <w:rFonts w:ascii="Avenir" w:cs="Avenir" w:eastAsia="Avenir" w:hAnsi="Avenir"/>
          <w:b w:val="1"/>
        </w:rPr>
      </w:pPr>
      <w:r w:rsidDel="00000000" w:rsidR="00000000" w:rsidRPr="00000000">
        <w:rPr>
          <w:rFonts w:ascii="Avenir" w:cs="Avenir" w:eastAsia="Avenir" w:hAnsi="Avenir"/>
          <w:b w:val="1"/>
          <w:rtl w:val="0"/>
        </w:rPr>
        <w:t xml:space="preserve">FOR MORE INFORMATION CONTACT: </w:t>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Avenir" w:cs="Avenir" w:eastAsia="Avenir" w:hAnsi="Avenir"/>
          <w:b w:val="1"/>
          <w:color w:val="000000"/>
        </w:rPr>
      </w:pPr>
      <w:r w:rsidDel="00000000" w:rsidR="00000000" w:rsidRPr="00000000">
        <w:rPr>
          <w:rFonts w:ascii="Avenir" w:cs="Avenir" w:eastAsia="Avenir" w:hAnsi="Avenir"/>
          <w:b w:val="1"/>
          <w:color w:val="000000"/>
          <w:rtl w:val="0"/>
        </w:rPr>
        <w:t xml:space="preserve">XVA Gallery</w:t>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Avenir" w:cs="Avenir" w:eastAsia="Avenir" w:hAnsi="Avenir"/>
          <w:b w:val="1"/>
          <w:color w:val="000000"/>
        </w:rPr>
      </w:pPr>
      <w:r w:rsidDel="00000000" w:rsidR="00000000" w:rsidRPr="00000000">
        <w:rPr>
          <w:rFonts w:ascii="Avenir" w:cs="Avenir" w:eastAsia="Avenir" w:hAnsi="Avenir"/>
          <w:color w:val="000000"/>
          <w:rtl w:val="0"/>
        </w:rPr>
        <w:t xml:space="preserve">Grace Hauser</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rPr>
          <w:rFonts w:ascii="Avenir" w:cs="Avenir" w:eastAsia="Avenir" w:hAnsi="Avenir"/>
          <w:color w:val="000000"/>
        </w:rPr>
      </w:pPr>
      <w:r w:rsidDel="00000000" w:rsidR="00000000" w:rsidRPr="00000000">
        <w:rPr>
          <w:rFonts w:ascii="Avenir" w:cs="Avenir" w:eastAsia="Avenir" w:hAnsi="Avenir"/>
          <w:color w:val="000000"/>
          <w:rtl w:val="0"/>
        </w:rPr>
        <w:t xml:space="preserve">E: </w:t>
      </w:r>
      <w:hyperlink r:id="rId8">
        <w:r w:rsidDel="00000000" w:rsidR="00000000" w:rsidRPr="00000000">
          <w:rPr>
            <w:rFonts w:ascii="Avenir" w:cs="Avenir" w:eastAsia="Avenir" w:hAnsi="Avenir"/>
            <w:color w:val="0000ff"/>
            <w:u w:val="single"/>
            <w:rtl w:val="0"/>
          </w:rPr>
          <w:t xml:space="preserve">grace@xvagallery.com</w:t>
        </w:r>
      </w:hyperlink>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Avenir" w:cs="Avenir" w:eastAsia="Avenir" w:hAnsi="Avenir"/>
          <w:color w:val="000000"/>
        </w:rPr>
      </w:pPr>
      <w:r w:rsidDel="00000000" w:rsidR="00000000" w:rsidRPr="00000000">
        <w:rPr>
          <w:rFonts w:ascii="Avenir" w:cs="Avenir" w:eastAsia="Avenir" w:hAnsi="Avenir"/>
          <w:color w:val="000000"/>
          <w:rtl w:val="0"/>
        </w:rPr>
        <w:t xml:space="preserve">E: </w:t>
      </w:r>
      <w:hyperlink r:id="rId9">
        <w:r w:rsidDel="00000000" w:rsidR="00000000" w:rsidRPr="00000000">
          <w:rPr>
            <w:rFonts w:ascii="Avenir" w:cs="Avenir" w:eastAsia="Avenir" w:hAnsi="Avenir"/>
            <w:color w:val="000000"/>
            <w:rtl w:val="0"/>
          </w:rPr>
          <w:t xml:space="preserve">xva@xvagallery.com</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Avenir" w:cs="Avenir" w:eastAsia="Avenir" w:hAnsi="Avenir"/>
          <w:color w:val="000000"/>
        </w:rPr>
      </w:pPr>
      <w:r w:rsidDel="00000000" w:rsidR="00000000" w:rsidRPr="00000000">
        <w:rPr>
          <w:rFonts w:ascii="Avenir" w:cs="Avenir" w:eastAsia="Avenir" w:hAnsi="Avenir"/>
          <w:color w:val="000000"/>
          <w:rtl w:val="0"/>
        </w:rPr>
        <w:t xml:space="preserve">T: +9714 353 5383</w:t>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Avenir" w:cs="Avenir" w:eastAsia="Avenir" w:hAnsi="Avenir"/>
          <w:color w:val="000000"/>
        </w:rPr>
      </w:pPr>
      <w:r w:rsidDel="00000000" w:rsidR="00000000" w:rsidRPr="00000000">
        <w:rPr>
          <w:rFonts w:ascii="Avenir" w:cs="Avenir" w:eastAsia="Avenir" w:hAnsi="Avenir"/>
          <w:color w:val="000000"/>
          <w:rtl w:val="0"/>
        </w:rPr>
        <w:t xml:space="preserve">M: +97150 322 5002</w:t>
      </w:r>
    </w:p>
    <w:sectPr>
      <w:footerReference r:id="rId10" w:type="default"/>
      <w:pgSz w:h="16840" w:w="11900" w:orient="portrait"/>
      <w:pgMar w:bottom="851" w:top="851"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Belleza">
    <w:embedRegular w:fontKey="{00000000-0000-0000-0000-000000000000}" r:id="rId1" w:subsetted="0"/>
  </w:font>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320"/>
        <w:tab w:val="right" w:pos="8640"/>
      </w:tabs>
      <w:jc w:val="center"/>
      <w:rPr>
        <w:rFonts w:ascii="Belleza" w:cs="Belleza" w:eastAsia="Belleza" w:hAnsi="Belleza"/>
        <w:color w:val="808080"/>
        <w:sz w:val="18"/>
        <w:szCs w:val="18"/>
      </w:rPr>
    </w:pPr>
    <w:r w:rsidDel="00000000" w:rsidR="00000000" w:rsidRPr="00000000">
      <w:rPr>
        <w:rFonts w:ascii="Belleza" w:cs="Belleza" w:eastAsia="Belleza" w:hAnsi="Belleza"/>
        <w:color w:val="808080"/>
        <w:sz w:val="18"/>
        <w:szCs w:val="18"/>
        <w:rtl w:val="0"/>
      </w:rPr>
      <w:t xml:space="preserve">P.O. Box 37304 | Dubai, UAE | t+9714 3535383 | xva@xvagallery.com | www.xvagallery.com</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366091"/>
      <w:sz w:val="32"/>
      <w:szCs w:val="32"/>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rPr>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rFonts w:ascii="Cambria" w:cs="Cambria" w:eastAsia="Cambria" w:hAnsi="Cambria"/>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366091"/>
      <w:sz w:val="32"/>
      <w:szCs w:val="32"/>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rPr>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rFonts w:ascii="Cambria" w:cs="Cambria" w:eastAsia="Cambria" w:hAnsi="Cambria"/>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366091"/>
      <w:sz w:val="32"/>
      <w:szCs w:val="32"/>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rPr>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rFonts w:ascii="Cambria" w:cs="Cambria" w:eastAsia="Cambria" w:hAnsi="Cambria"/>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366091"/>
      <w:sz w:val="32"/>
      <w:szCs w:val="32"/>
    </w:rPr>
  </w:style>
  <w:style w:type="paragraph" w:styleId="Heading2">
    <w:name w:val="heading 2"/>
    <w:basedOn w:val="Normal"/>
    <w:next w:val="Normal"/>
    <w:pPr>
      <w:keepNext w:val="1"/>
      <w:spacing w:after="60" w:before="240" w:lineRule="auto"/>
    </w:pPr>
    <w:rPr>
      <w:rFonts w:ascii="Calibri" w:cs="Calibri" w:eastAsia="Calibri" w:hAnsi="Calibri"/>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rPr>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rFonts w:ascii="Cambria" w:cs="Cambria" w:eastAsia="Cambria" w:hAnsi="Cambria"/>
      <w:b w:val="1"/>
      <w:sz w:val="72"/>
      <w:szCs w:val="72"/>
    </w:rPr>
  </w:style>
  <w:style w:type="paragraph" w:styleId="Normal" w:default="1">
    <w:name w:val="Normal"/>
    <w:qFormat w:val="1"/>
    <w:rsid w:val="00A043CE"/>
    <w:rPr>
      <w:rFonts w:ascii="Times New Roman" w:cs="Times New Roman" w:eastAsia="Times New Roman" w:hAnsi="Times New Roman"/>
      <w:lang w:val="en-GB"/>
    </w:rPr>
  </w:style>
  <w:style w:type="paragraph" w:styleId="Heading1">
    <w:name w:val="heading 1"/>
    <w:basedOn w:val="Normal"/>
    <w:next w:val="Normal"/>
    <w:link w:val="Heading1Char"/>
    <w:uiPriority w:val="9"/>
    <w:qFormat w:val="1"/>
    <w:rsid w:val="00841F86"/>
    <w:pPr>
      <w:keepNext w:val="1"/>
      <w:keepLines w:val="1"/>
      <w:spacing w:before="240"/>
      <w:outlineLvl w:val="0"/>
    </w:pPr>
    <w:rPr>
      <w:rFonts w:asciiTheme="majorHAnsi" w:cstheme="majorBidi" w:eastAsiaTheme="majorEastAsia" w:hAnsiTheme="majorHAnsi"/>
      <w:color w:val="365f91" w:themeColor="accent1" w:themeShade="0000BF"/>
      <w:sz w:val="32"/>
      <w:szCs w:val="32"/>
      <w:lang w:val="en-US"/>
    </w:rPr>
  </w:style>
  <w:style w:type="paragraph" w:styleId="Heading2">
    <w:name w:val="heading 2"/>
    <w:basedOn w:val="Normal"/>
    <w:next w:val="Normal"/>
    <w:link w:val="Heading2Char"/>
    <w:uiPriority w:val="9"/>
    <w:semiHidden w:val="1"/>
    <w:unhideWhenUsed w:val="1"/>
    <w:qFormat w:val="1"/>
    <w:rsid w:val="00EA6DA1"/>
    <w:pPr>
      <w:keepNext w:val="1"/>
      <w:spacing w:after="60" w:before="240"/>
      <w:outlineLvl w:val="1"/>
    </w:pPr>
    <w:rPr>
      <w:rFonts w:ascii="Calibri" w:cs="Cambria" w:eastAsia="MS Gothic" w:hAnsi="Calibri"/>
      <w:b w:val="1"/>
      <w:bCs w:val="1"/>
      <w:i w:val="1"/>
      <w:iCs w:val="1"/>
      <w:sz w:val="28"/>
      <w:szCs w:val="28"/>
      <w:lang w:val="en-US"/>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link w:val="Heading5Char"/>
    <w:uiPriority w:val="9"/>
    <w:semiHidden w:val="1"/>
    <w:unhideWhenUsed w:val="1"/>
    <w:qFormat w:val="1"/>
    <w:rsid w:val="008E48F7"/>
    <w:pPr>
      <w:spacing w:after="100" w:afterAutospacing="1" w:before="100" w:beforeAutospacing="1"/>
      <w:outlineLvl w:val="4"/>
    </w:pPr>
    <w:rPr>
      <w:b w:val="1"/>
      <w:bCs w:val="1"/>
      <w:sz w:val="20"/>
      <w:szCs w:val="20"/>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rFonts w:ascii="Cambria" w:cs="Cambria" w:eastAsia="Cambria" w:hAnsi="Cambria"/>
      <w:b w:val="1"/>
      <w:sz w:val="72"/>
      <w:szCs w:val="72"/>
      <w:lang w:val="en-US"/>
    </w:rPr>
  </w:style>
  <w:style w:type="paragraph" w:styleId="BalloonText">
    <w:name w:val="Balloon Text"/>
    <w:basedOn w:val="Normal"/>
    <w:link w:val="BalloonTextChar"/>
    <w:uiPriority w:val="99"/>
    <w:semiHidden w:val="1"/>
    <w:unhideWhenUsed w:val="1"/>
    <w:rsid w:val="002F2BCB"/>
    <w:rPr>
      <w:rFonts w:ascii="Lucida Grande" w:cs="Lucida Grande" w:eastAsia="Cambria" w:hAnsi="Lucida Grande"/>
      <w:sz w:val="18"/>
      <w:szCs w:val="18"/>
      <w:lang w:val="en-US"/>
    </w:rPr>
  </w:style>
  <w:style w:type="character" w:styleId="BalloonTextChar" w:customStyle="1">
    <w:name w:val="Balloon Text Char"/>
    <w:link w:val="BalloonText"/>
    <w:uiPriority w:val="99"/>
    <w:semiHidden w:val="1"/>
    <w:rsid w:val="002F2BCB"/>
    <w:rPr>
      <w:rFonts w:ascii="Lucida Grande" w:cs="Lucida Grande" w:hAnsi="Lucida Grande"/>
      <w:sz w:val="18"/>
      <w:szCs w:val="18"/>
    </w:rPr>
  </w:style>
  <w:style w:type="paragraph" w:styleId="Header">
    <w:name w:val="header"/>
    <w:basedOn w:val="Normal"/>
    <w:link w:val="HeaderChar"/>
    <w:uiPriority w:val="99"/>
    <w:unhideWhenUsed w:val="1"/>
    <w:rsid w:val="002F2BCB"/>
    <w:pPr>
      <w:tabs>
        <w:tab w:val="center" w:pos="4320"/>
        <w:tab w:val="right" w:pos="8640"/>
      </w:tabs>
    </w:pPr>
    <w:rPr>
      <w:rFonts w:ascii="Cambria" w:cs="Cambria" w:eastAsia="Cambria" w:hAnsi="Cambria"/>
      <w:lang w:val="en-US"/>
    </w:rPr>
  </w:style>
  <w:style w:type="character" w:styleId="HeaderChar" w:customStyle="1">
    <w:name w:val="Header Char"/>
    <w:basedOn w:val="DefaultParagraphFont"/>
    <w:link w:val="Header"/>
    <w:uiPriority w:val="99"/>
    <w:rsid w:val="002F2BCB"/>
  </w:style>
  <w:style w:type="paragraph" w:styleId="Footer">
    <w:name w:val="footer"/>
    <w:basedOn w:val="Normal"/>
    <w:link w:val="FooterChar"/>
    <w:uiPriority w:val="99"/>
    <w:unhideWhenUsed w:val="1"/>
    <w:rsid w:val="002F2BCB"/>
    <w:pPr>
      <w:tabs>
        <w:tab w:val="center" w:pos="4320"/>
        <w:tab w:val="right" w:pos="8640"/>
      </w:tabs>
    </w:pPr>
    <w:rPr>
      <w:rFonts w:ascii="Cambria" w:cs="Cambria" w:eastAsia="Cambria" w:hAnsi="Cambria"/>
      <w:lang w:val="en-US"/>
    </w:rPr>
  </w:style>
  <w:style w:type="character" w:styleId="FooterChar" w:customStyle="1">
    <w:name w:val="Footer Char"/>
    <w:basedOn w:val="DefaultParagraphFont"/>
    <w:link w:val="Footer"/>
    <w:uiPriority w:val="99"/>
    <w:rsid w:val="002F2BCB"/>
  </w:style>
  <w:style w:type="character" w:styleId="Hyperlink">
    <w:name w:val="Hyperlink"/>
    <w:uiPriority w:val="99"/>
    <w:unhideWhenUsed w:val="1"/>
    <w:rsid w:val="002F2BCB"/>
    <w:rPr>
      <w:color w:val="0000ff"/>
      <w:u w:val="single"/>
    </w:rPr>
  </w:style>
  <w:style w:type="character" w:styleId="Heading5Char" w:customStyle="1">
    <w:name w:val="Heading 5 Char"/>
    <w:link w:val="Heading5"/>
    <w:rsid w:val="008E48F7"/>
    <w:rPr>
      <w:rFonts w:ascii="Times New Roman" w:eastAsia="Times New Roman" w:hAnsi="Times New Roman"/>
      <w:b w:val="1"/>
      <w:bCs w:val="1"/>
    </w:rPr>
  </w:style>
  <w:style w:type="character" w:styleId="bodytext111" w:customStyle="1">
    <w:name w:val="bodytext111"/>
    <w:rsid w:val="008E48F7"/>
    <w:rPr>
      <w:rFonts w:ascii="Verdana" w:hAnsi="Verdana" w:hint="default"/>
      <w:b w:val="0"/>
      <w:bCs w:val="0"/>
      <w:i w:val="0"/>
      <w:iCs w:val="0"/>
      <w:smallCaps w:val="0"/>
      <w:color w:val="666666"/>
      <w:sz w:val="17"/>
      <w:szCs w:val="17"/>
    </w:rPr>
  </w:style>
  <w:style w:type="character" w:styleId="Heading2Char" w:customStyle="1">
    <w:name w:val="Heading 2 Char"/>
    <w:link w:val="Heading2"/>
    <w:uiPriority w:val="9"/>
    <w:semiHidden w:val="1"/>
    <w:rsid w:val="00EA6DA1"/>
    <w:rPr>
      <w:rFonts w:ascii="Calibri" w:cs="Times New Roman" w:eastAsia="MS Gothic" w:hAnsi="Calibri"/>
      <w:b w:val="1"/>
      <w:bCs w:val="1"/>
      <w:i w:val="1"/>
      <w:iCs w:val="1"/>
      <w:sz w:val="28"/>
      <w:szCs w:val="28"/>
    </w:rPr>
  </w:style>
  <w:style w:type="character" w:styleId="Strong">
    <w:name w:val="Strong"/>
    <w:uiPriority w:val="22"/>
    <w:qFormat w:val="1"/>
    <w:rsid w:val="004B6048"/>
    <w:rPr>
      <w:b w:val="1"/>
      <w:bCs w:val="1"/>
    </w:rPr>
  </w:style>
  <w:style w:type="paragraph" w:styleId="NormalWeb">
    <w:name w:val="Normal (Web)"/>
    <w:basedOn w:val="Normal"/>
    <w:uiPriority w:val="99"/>
    <w:unhideWhenUsed w:val="1"/>
    <w:rsid w:val="004B6048"/>
    <w:pPr>
      <w:spacing w:after="100" w:afterAutospacing="1" w:before="100" w:beforeAutospacing="1"/>
    </w:pPr>
    <w:rPr>
      <w:rFonts w:ascii="Times" w:cs="Cambria" w:eastAsia="Cambria" w:hAnsi="Times"/>
      <w:sz w:val="20"/>
      <w:szCs w:val="20"/>
      <w:lang w:val="en-US"/>
    </w:rPr>
  </w:style>
  <w:style w:type="character" w:styleId="FollowedHyperlink">
    <w:name w:val="FollowedHyperlink"/>
    <w:basedOn w:val="DefaultParagraphFont"/>
    <w:uiPriority w:val="99"/>
    <w:semiHidden w:val="1"/>
    <w:unhideWhenUsed w:val="1"/>
    <w:rsid w:val="00743186"/>
    <w:rPr>
      <w:color w:val="800080" w:themeColor="followedHyperlink"/>
      <w:u w:val="single"/>
    </w:rPr>
  </w:style>
  <w:style w:type="character" w:styleId="style1" w:customStyle="1">
    <w:name w:val="style_1"/>
    <w:basedOn w:val="DefaultParagraphFont"/>
    <w:rsid w:val="00111669"/>
  </w:style>
  <w:style w:type="character" w:styleId="apple-converted-space" w:customStyle="1">
    <w:name w:val="apple-converted-space"/>
    <w:basedOn w:val="DefaultParagraphFont"/>
    <w:rsid w:val="004542F7"/>
  </w:style>
  <w:style w:type="character" w:styleId="A1" w:customStyle="1">
    <w:name w:val="A1"/>
    <w:uiPriority w:val="99"/>
    <w:rsid w:val="00377219"/>
    <w:rPr>
      <w:rFonts w:cs="Optima"/>
      <w:color w:val="211d1e"/>
      <w:sz w:val="16"/>
      <w:szCs w:val="16"/>
    </w:rPr>
  </w:style>
  <w:style w:type="paragraph" w:styleId="NoSpacing">
    <w:name w:val="No Spacing"/>
    <w:uiPriority w:val="1"/>
    <w:qFormat w:val="1"/>
    <w:rsid w:val="007B7C55"/>
    <w:rPr>
      <w:rFonts w:asciiTheme="minorHAnsi" w:cstheme="minorBidi" w:eastAsiaTheme="minorHAnsi" w:hAnsiTheme="minorHAnsi"/>
      <w:sz w:val="22"/>
      <w:szCs w:val="22"/>
    </w:rPr>
  </w:style>
  <w:style w:type="paragraph" w:styleId="Body" w:customStyle="1">
    <w:name w:val="Body"/>
    <w:rsid w:val="00666CFE"/>
    <w:pPr>
      <w:pBdr>
        <w:top w:space="0" w:sz="0" w:val="nil"/>
        <w:left w:space="0" w:sz="0" w:val="nil"/>
        <w:bottom w:space="0" w:sz="0" w:val="nil"/>
        <w:right w:space="0" w:sz="0" w:val="nil"/>
        <w:between w:space="0" w:sz="0" w:val="nil"/>
        <w:bar w:space="0" w:sz="0" w:val="nil"/>
      </w:pBdr>
    </w:pPr>
    <w:rPr>
      <w:rFonts w:ascii="Times New Roman" w:cs="Arial Unicode MS" w:eastAsia="Arial Unicode MS" w:hAnsi="Arial Unicode MS"/>
      <w:color w:val="000000"/>
      <w:u w:color="000000"/>
      <w:bdr w:space="0" w:sz="0" w:val="nil"/>
    </w:rPr>
  </w:style>
  <w:style w:type="character" w:styleId="Emphasis">
    <w:name w:val="Emphasis"/>
    <w:basedOn w:val="DefaultParagraphFont"/>
    <w:uiPriority w:val="20"/>
    <w:qFormat w:val="1"/>
    <w:rsid w:val="00570FE6"/>
    <w:rPr>
      <w:i w:val="1"/>
      <w:iCs w:val="1"/>
    </w:rPr>
  </w:style>
  <w:style w:type="character" w:styleId="Nessuno" w:customStyle="1">
    <w:name w:val="Nessuno"/>
    <w:rsid w:val="00BB6A1C"/>
    <w:rPr>
      <w:lang w:val="en-US"/>
    </w:rPr>
  </w:style>
  <w:style w:type="character" w:styleId="Heading1Char" w:customStyle="1">
    <w:name w:val="Heading 1 Char"/>
    <w:basedOn w:val="DefaultParagraphFont"/>
    <w:link w:val="Heading1"/>
    <w:uiPriority w:val="9"/>
    <w:rsid w:val="00841F86"/>
    <w:rPr>
      <w:rFonts w:asciiTheme="majorHAnsi" w:cstheme="majorBidi" w:eastAsiaTheme="majorEastAsia" w:hAnsiTheme="majorHAnsi"/>
      <w:color w:val="365f91" w:themeColor="accent1" w:themeShade="0000BF"/>
      <w:sz w:val="32"/>
      <w:szCs w:val="32"/>
      <w:lang w:val="en-US"/>
    </w:rPr>
  </w:style>
  <w:style w:type="paragraph" w:styleId="ListParagraph">
    <w:name w:val="List Paragraph"/>
    <w:basedOn w:val="Normal"/>
    <w:uiPriority w:val="34"/>
    <w:qFormat w:val="1"/>
    <w:rsid w:val="008E13D6"/>
    <w:pPr>
      <w:ind w:left="720"/>
      <w:contextualSpacing w:val="1"/>
    </w:pPr>
    <w:rPr>
      <w:rFonts w:asciiTheme="minorHAnsi" w:cstheme="minorBidi" w:eastAsiaTheme="minorEastAsia" w:hAnsiTheme="minorHAnsi"/>
      <w:lang w:eastAsia="zh-CN" w:val="en-US"/>
    </w:rPr>
  </w:style>
  <w:style w:type="character" w:styleId="UnresolvedMention">
    <w:name w:val="Unresolved Mention"/>
    <w:basedOn w:val="DefaultParagraphFont"/>
    <w:uiPriority w:val="99"/>
    <w:rsid w:val="008C0131"/>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xva@xvagallery.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grace@xvagaller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gICdVVL+O0cXa0Jl8SZJb0VuCQ==">AMUW2mX/s6WKnLN+5kEbTqAmxbgf9bmxJ97OTxyOLPfjGoOv9T8RKE8W876ghUJ0Ckc5Mn8d3Xc3HJQ2c9i2XB642qXTz9JQs50m9WWQ4+62hTA9gky9u/0=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2021-01-12T12:53:00Z</dcterms:created>
  <dc:creator>Madeline Yale</dc:creator>
</cp:coreProperties>
</file>